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5CB09">
      <w:pPr>
        <w:pStyle w:val="2"/>
        <w:ind w:firstLine="1368"/>
        <w:jc w:val="right"/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eastAsia="zh-CN"/>
        </w:rPr>
        <w:sym w:font="Wingdings" w:char="00A8"/>
      </w: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eastAsia="zh-CN"/>
        </w:rPr>
        <w:t>正本</w:t>
      </w: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  <w:t>/</w:t>
      </w: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  <w:sym w:font="Wingdings" w:char="00A8"/>
      </w: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  <w:t>副本</w:t>
      </w:r>
    </w:p>
    <w:p w14:paraId="663D120C">
      <w:pPr>
        <w:pStyle w:val="2"/>
        <w:ind w:firstLine="1368"/>
        <w:jc w:val="right"/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</w:pPr>
    </w:p>
    <w:p w14:paraId="1F91F869">
      <w:pPr>
        <w:jc w:val="center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</w:pP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阳春市中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医院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设备市场</w:t>
      </w:r>
      <w:bookmarkStart w:id="21" w:name="_GoBack"/>
      <w:bookmarkEnd w:id="21"/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调研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需求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书</w:t>
      </w:r>
    </w:p>
    <w:p w14:paraId="09198D4F">
      <w:pPr>
        <w:pStyle w:val="2"/>
        <w:jc w:val="center"/>
        <w:rPr>
          <w:rFonts w:hint="eastAsia" w:ascii="Times New Roman" w:hAnsi="Times New Roman"/>
          <w:b/>
          <w:color w:val="auto"/>
          <w:sz w:val="52"/>
          <w:szCs w:val="52"/>
          <w:highlight w:val="none"/>
          <w:shd w:val="clear" w:color="auto" w:fill="auto"/>
        </w:rPr>
      </w:pPr>
    </w:p>
    <w:p w14:paraId="446204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项目名称：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726DFC0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项目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编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号：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7B5B6E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分包名称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120E9BF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分包序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号：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076361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品    牌：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08076E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型    号：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7C8070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ascii="Times New Roman" w:hAnsi="Times New Roman"/>
          <w:b/>
          <w:color w:val="auto"/>
          <w:szCs w:val="21"/>
          <w:highlight w:val="non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报名单位名称</w:t>
      </w:r>
      <w:r>
        <w:rPr>
          <w:rFonts w:hint="eastAsia" w:ascii="Times New Roman" w:hAnsi="Times New Roman"/>
          <w:b/>
          <w:color w:val="auto"/>
          <w:szCs w:val="21"/>
          <w:highlight w:val="none"/>
          <w:shd w:val="clear" w:color="auto" w:fill="auto"/>
        </w:rPr>
        <w:t>（盖章）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</w:t>
      </w:r>
    </w:p>
    <w:p w14:paraId="4D780F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报名单位地址：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</w:t>
      </w:r>
    </w:p>
    <w:p w14:paraId="4F31D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报名单位联系人：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</w:t>
      </w:r>
    </w:p>
    <w:p w14:paraId="603245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联系方式：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55DA5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both"/>
        <w:textAlignment w:val="auto"/>
        <w:rPr>
          <w:rFonts w:hint="eastAsia"/>
          <w:b/>
          <w:color w:val="auto"/>
          <w:sz w:val="28"/>
          <w:szCs w:val="28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邮    箱：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/>
          <w:b/>
          <w:color w:val="auto"/>
          <w:sz w:val="28"/>
          <w:szCs w:val="28"/>
          <w:highlight w:val="none"/>
          <w:u w:val="single"/>
          <w:shd w:val="clear" w:color="auto" w:fill="auto"/>
          <w:lang w:val="en-US" w:eastAsia="zh-CN"/>
        </w:rPr>
        <w:t xml:space="preserve">                    </w:t>
      </w:r>
    </w:p>
    <w:p w14:paraId="627DA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/>
          <w:b/>
          <w:color w:val="auto"/>
          <w:sz w:val="28"/>
          <w:szCs w:val="28"/>
          <w:highlight w:val="none"/>
          <w:u w:val="single"/>
          <w:shd w:val="clear" w:color="auto" w:fill="auto"/>
          <w:lang w:val="en-US" w:eastAsia="zh-CN"/>
        </w:rPr>
      </w:pPr>
    </w:p>
    <w:p w14:paraId="4A793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/>
          <w:b/>
          <w:color w:val="auto"/>
          <w:sz w:val="28"/>
          <w:szCs w:val="28"/>
          <w:highlight w:val="none"/>
          <w:u w:val="single"/>
          <w:shd w:val="clear" w:color="auto" w:fill="auto"/>
          <w:lang w:val="en-US" w:eastAsia="zh-CN"/>
        </w:rPr>
      </w:pPr>
    </w:p>
    <w:p w14:paraId="7F8C14C9">
      <w:pPr>
        <w:rPr>
          <w:rFonts w:hint="eastAsia" w:ascii="宋体" w:hAnsi="宋体"/>
          <w:b/>
          <w:bCs/>
          <w:color w:val="auto"/>
          <w:sz w:val="72"/>
          <w:szCs w:val="72"/>
          <w:highlight w:val="none"/>
          <w:shd w:val="clear" w:color="auto" w:fill="auto"/>
        </w:rPr>
      </w:pPr>
      <w:r>
        <w:rPr>
          <w:rFonts w:hint="eastAsia" w:ascii="宋体" w:hAnsi="宋体"/>
          <w:b/>
          <w:bCs/>
          <w:color w:val="auto"/>
          <w:sz w:val="72"/>
          <w:szCs w:val="72"/>
          <w:highlight w:val="none"/>
          <w:shd w:val="clear" w:color="auto" w:fill="auto"/>
        </w:rPr>
        <w:br w:type="page"/>
      </w:r>
    </w:p>
    <w:p w14:paraId="47380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/>
          <w:b/>
          <w:bCs/>
          <w:color w:val="auto"/>
          <w:sz w:val="72"/>
          <w:szCs w:val="72"/>
          <w:highlight w:val="none"/>
          <w:shd w:val="clear" w:color="auto" w:fill="auto"/>
        </w:rPr>
      </w:pPr>
      <w:r>
        <w:rPr>
          <w:rFonts w:hint="eastAsia" w:ascii="宋体" w:hAnsi="宋体"/>
          <w:b/>
          <w:bCs/>
          <w:color w:val="auto"/>
          <w:sz w:val="72"/>
          <w:szCs w:val="72"/>
          <w:highlight w:val="none"/>
          <w:shd w:val="clear" w:color="auto" w:fill="auto"/>
        </w:rPr>
        <w:t>目 录</w:t>
      </w:r>
    </w:p>
    <w:p w14:paraId="2A826A9E">
      <w:pPr>
        <w:jc w:val="center"/>
        <w:rPr>
          <w:rFonts w:hint="eastAsia" w:ascii="宋体" w:hAnsi="宋体"/>
          <w:b/>
          <w:bCs/>
          <w:color w:val="auto"/>
          <w:sz w:val="44"/>
          <w:szCs w:val="44"/>
          <w:highlight w:val="none"/>
          <w:shd w:val="clear" w:color="auto" w:fill="auto"/>
        </w:rPr>
      </w:pPr>
      <w:r>
        <w:rPr>
          <w:rFonts w:hint="eastAsia" w:ascii="宋体" w:hAnsi="宋体"/>
          <w:b/>
          <w:bCs/>
          <w:color w:val="auto"/>
          <w:sz w:val="36"/>
          <w:szCs w:val="36"/>
          <w:highlight w:val="none"/>
          <w:shd w:val="clear" w:color="auto" w:fill="auto"/>
        </w:rPr>
        <w:fldChar w:fldCharType="begin"/>
      </w:r>
      <w:r>
        <w:rPr>
          <w:rFonts w:hint="eastAsia" w:ascii="宋体" w:hAnsi="宋体"/>
          <w:b/>
          <w:bCs/>
          <w:color w:val="auto"/>
          <w:sz w:val="36"/>
          <w:szCs w:val="36"/>
          <w:highlight w:val="none"/>
          <w:shd w:val="clear" w:color="auto" w:fill="auto"/>
        </w:rPr>
        <w:instrText xml:space="preserve">TOC \o "1-2" \h \u </w:instrText>
      </w:r>
      <w:r>
        <w:rPr>
          <w:rFonts w:hint="eastAsia" w:ascii="宋体" w:hAnsi="宋体"/>
          <w:b/>
          <w:bCs/>
          <w:color w:val="auto"/>
          <w:sz w:val="36"/>
          <w:szCs w:val="36"/>
          <w:highlight w:val="none"/>
          <w:shd w:val="clear" w:color="auto" w:fill="auto"/>
        </w:rPr>
        <w:fldChar w:fldCharType="separate"/>
      </w:r>
      <w:r>
        <w:rPr>
          <w:rFonts w:hint="eastAsia" w:ascii="宋体" w:hAnsi="宋体"/>
          <w:b/>
          <w:bCs/>
          <w:color w:val="auto"/>
          <w:sz w:val="28"/>
          <w:szCs w:val="36"/>
          <w:highlight w:val="none"/>
          <w:shd w:val="clear" w:color="auto" w:fill="auto"/>
        </w:rPr>
        <w:fldChar w:fldCharType="end"/>
      </w:r>
    </w:p>
    <w:p w14:paraId="64028B9A">
      <w:pPr>
        <w:pStyle w:val="5"/>
        <w:tabs>
          <w:tab w:val="right" w:leader="dot" w:pos="8296"/>
        </w:tabs>
        <w:spacing w:line="240" w:lineRule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TOC \o "1-3" \h \z \u </w:instrTex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\l "_Toc99009480"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一、报名函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end"/>
      </w:r>
    </w:p>
    <w:p w14:paraId="1F159AF7">
      <w:pPr>
        <w:pStyle w:val="5"/>
        <w:tabs>
          <w:tab w:val="right" w:leader="dot" w:pos="8296"/>
        </w:tabs>
        <w:spacing w:line="240" w:lineRule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begin"/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HYPERLINK \l "_Toc99009481"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主要功能与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技术参数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ab/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0</w: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end"/>
      </w:r>
    </w:p>
    <w:p w14:paraId="5F99CD9A">
      <w:pPr>
        <w:pStyle w:val="5"/>
        <w:tabs>
          <w:tab w:val="right" w:leader="dot" w:pos="8296"/>
        </w:tabs>
        <w:spacing w:line="240" w:lineRule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begin"/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HYPERLINK \l "_Toc99009482"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三、配置清</w:t>
      </w:r>
      <w:bookmarkStart w:id="0" w:name="_Hlt170807935"/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单</w:t>
      </w:r>
      <w:bookmarkEnd w:id="0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ab/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0</w: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end"/>
      </w:r>
    </w:p>
    <w:p w14:paraId="68A6083D">
      <w:pPr>
        <w:pStyle w:val="5"/>
        <w:tabs>
          <w:tab w:val="right" w:leader="dot" w:pos="8296"/>
        </w:tabs>
        <w:spacing w:line="240" w:lineRule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begin"/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HYPERLINK \l "_Toc99009483"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四、耗材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/试剂情况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ab/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0</w: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end"/>
      </w:r>
    </w:p>
    <w:p w14:paraId="450CBD5C">
      <w:pPr>
        <w:pStyle w:val="5"/>
        <w:tabs>
          <w:tab w:val="right" w:leader="dot" w:pos="8296"/>
        </w:tabs>
        <w:spacing w:line="240" w:lineRule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begin"/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HYPERLINK \l "_Toc99009485"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五、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产品易损零配件情况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ab/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0</w: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end"/>
      </w:r>
    </w:p>
    <w:p w14:paraId="749EB430">
      <w:pPr>
        <w:pStyle w:val="5"/>
        <w:tabs>
          <w:tab w:val="right" w:leader="dot" w:pos="8296"/>
        </w:tabs>
        <w:spacing w:line="24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begin"/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HYPERLINK \l "_Toc99009487"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六、</w:t>
      </w:r>
      <w:bookmarkStart w:id="1" w:name="_Hlt170808065"/>
      <w:bookmarkEnd w:id="1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售后服务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方案及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运行维护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要求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ab/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0</w: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end"/>
      </w:r>
    </w:p>
    <w:p w14:paraId="6D5B7C25">
      <w:pPr>
        <w:pStyle w:val="5"/>
        <w:tabs>
          <w:tab w:val="right" w:leader="dot" w:pos="8296"/>
        </w:tabs>
        <w:spacing w:line="24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begin"/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HYPERLINK \l "_Toc99009487"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七、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产品安装场地要求条件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ab/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0</w: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end"/>
      </w:r>
    </w:p>
    <w:p w14:paraId="42AFB162">
      <w:pPr>
        <w:pStyle w:val="5"/>
        <w:tabs>
          <w:tab w:val="right" w:leader="dot" w:pos="8296"/>
        </w:tabs>
        <w:spacing w:line="240" w:lineRule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begin"/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HYPERLINK \l "_Toc99009487"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八、</w: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end"/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begin"/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HYPERLINK \l "_Toc99009501"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instrText xml:space="preserve"> </w:instrTex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报名单位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资质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资料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ab/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0</w:t>
      </w:r>
      <w:r>
        <w:rPr>
          <w:rStyle w:val="9"/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fldChar w:fldCharType="end"/>
      </w:r>
    </w:p>
    <w:p w14:paraId="398EC677">
      <w:pPr>
        <w:spacing w:line="400" w:lineRule="exact"/>
        <w:rPr>
          <w:rFonts w:hint="eastAsia"/>
          <w:b/>
          <w:color w:val="auto"/>
          <w:sz w:val="36"/>
          <w:szCs w:val="36"/>
          <w:highlight w:val="none"/>
          <w:shd w:val="clear" w:color="auto" w:fill="auto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shd w:val="clear" w:color="auto" w:fill="auto"/>
          <w:lang w:val="zh-CN"/>
        </w:rPr>
        <w:fldChar w:fldCharType="end"/>
      </w:r>
    </w:p>
    <w:p w14:paraId="3BF7F978">
      <w:pPr>
        <w:outlineLvl w:val="0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</w:pPr>
      <w:bookmarkStart w:id="2" w:name="_Toc25556"/>
      <w:bookmarkStart w:id="3" w:name="_Toc99009480"/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一、报名</w:t>
      </w:r>
      <w:bookmarkEnd w:id="2"/>
      <w:bookmarkStart w:id="4" w:name="_Toc18588"/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函</w:t>
      </w:r>
      <w:bookmarkEnd w:id="3"/>
    </w:p>
    <w:p w14:paraId="205B7476">
      <w:pPr>
        <w:jc w:val="center"/>
        <w:rPr>
          <w:rFonts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</w:pPr>
      <w:bookmarkStart w:id="5" w:name="_Toc98945512"/>
      <w:bookmarkStart w:id="6" w:name="_Toc98945845"/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报名函</w:t>
      </w:r>
    </w:p>
    <w:tbl>
      <w:tblPr>
        <w:tblStyle w:val="6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410"/>
        <w:gridCol w:w="1669"/>
        <w:gridCol w:w="2910"/>
      </w:tblGrid>
      <w:tr w14:paraId="69321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1FA8151">
            <w:pPr>
              <w:ind w:left="-62"/>
              <w:jc w:val="center"/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</w:rPr>
              <w:t>项目名称</w:t>
            </w:r>
            <w:r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  <w:t>与编号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68938297">
            <w:pPr>
              <w:jc w:val="center"/>
              <w:rPr>
                <w:rFonts w:ascii="宋体" w:hAnsi="宋体"/>
                <w:b/>
                <w:bCs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1E2CD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150A56E6">
            <w:pPr>
              <w:ind w:left="-62"/>
              <w:jc w:val="center"/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  <w:t>分包名称与编号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3DFF21D9">
            <w:pPr>
              <w:tabs>
                <w:tab w:val="left" w:pos="619"/>
              </w:tabs>
              <w:ind w:left="-62"/>
              <w:jc w:val="center"/>
              <w:rPr>
                <w:rFonts w:ascii="宋体" w:hAnsi="宋体"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5E71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267" w:type="dxa"/>
            <w:noWrap w:val="0"/>
            <w:vAlign w:val="center"/>
          </w:tcPr>
          <w:p w14:paraId="51FDF759">
            <w:pPr>
              <w:ind w:left="-62"/>
              <w:jc w:val="center"/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</w:rPr>
              <w:t>报名单位名称</w:t>
            </w:r>
          </w:p>
          <w:p w14:paraId="1C6617E2">
            <w:pPr>
              <w:ind w:left="-62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</w:rPr>
              <w:t>（加盖公章）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16BFF4B8">
            <w:pPr>
              <w:ind w:left="-62"/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</w:tr>
      <w:tr w14:paraId="2142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FB352DB">
            <w:pPr>
              <w:ind w:left="-62"/>
              <w:jc w:val="center"/>
              <w:rPr>
                <w:rFonts w:hint="eastAsia" w:ascii="宋体" w:hAnsi="宋体" w:eastAsia="宋体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报名单位联系人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  <w:t>及联系方式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70CA1ED7">
            <w:pPr>
              <w:ind w:left="-62"/>
              <w:jc w:val="center"/>
              <w:rPr>
                <w:rFonts w:ascii="宋体" w:hAnsi="宋体"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2B4F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9D78861">
            <w:pPr>
              <w:ind w:left="-62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厂家名称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0F011FF0">
            <w:pPr>
              <w:ind w:left="-62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547A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0AFE4F64">
            <w:pPr>
              <w:ind w:left="-62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厂家联系人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  <w:t>及联系方式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3B3713DE">
            <w:pPr>
              <w:ind w:left="-62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3E58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5D66D0A9">
            <w:pPr>
              <w:ind w:left="-62"/>
              <w:jc w:val="center"/>
              <w:rPr>
                <w:rFonts w:hint="eastAsia" w:ascii="宋体" w:hAnsi="宋体" w:eastAsia="宋体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产品名称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  <w:t>与型号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33C0F031">
            <w:pPr>
              <w:ind w:left="-62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62CEA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701B59AF">
            <w:pPr>
              <w:ind w:left="-62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highlight w:val="none"/>
                <w:shd w:val="clear" w:color="auto" w:fill="auto"/>
              </w:rPr>
              <w:t>医疗器械类别</w:t>
            </w:r>
          </w:p>
        </w:tc>
        <w:tc>
          <w:tcPr>
            <w:tcW w:w="2410" w:type="dxa"/>
            <w:noWrap w:val="0"/>
            <w:vAlign w:val="center"/>
          </w:tcPr>
          <w:p w14:paraId="313BB060">
            <w:pPr>
              <w:ind w:left="-62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shd w:val="clear" w:color="auto" w:fill="auto"/>
              </w:rPr>
              <w:t>□一类  □二类  □三类  □未纳入管理类</w:t>
            </w:r>
          </w:p>
        </w:tc>
        <w:tc>
          <w:tcPr>
            <w:tcW w:w="1669" w:type="dxa"/>
            <w:noWrap w:val="0"/>
            <w:vAlign w:val="center"/>
          </w:tcPr>
          <w:p w14:paraId="7E20C0C1">
            <w:pPr>
              <w:ind w:left="-62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  <w:t>注册械号</w:t>
            </w:r>
          </w:p>
        </w:tc>
        <w:tc>
          <w:tcPr>
            <w:tcW w:w="2910" w:type="dxa"/>
            <w:noWrap w:val="0"/>
            <w:vAlign w:val="center"/>
          </w:tcPr>
          <w:p w14:paraId="1F728D66">
            <w:pPr>
              <w:ind w:left="-62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76A1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5439D245">
            <w:pPr>
              <w:ind w:left="-62"/>
              <w:jc w:val="center"/>
              <w:rPr>
                <w:rFonts w:ascii="宋体" w:hAnsi="宋体"/>
                <w:b/>
                <w:bCs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国产/进口</w:t>
            </w:r>
          </w:p>
        </w:tc>
        <w:tc>
          <w:tcPr>
            <w:tcW w:w="2410" w:type="dxa"/>
            <w:noWrap w:val="0"/>
            <w:vAlign w:val="center"/>
          </w:tcPr>
          <w:p w14:paraId="6F2021D9">
            <w:pPr>
              <w:ind w:left="-62" w:hanging="7"/>
              <w:jc w:val="center"/>
              <w:rPr>
                <w:rFonts w:ascii="宋体" w:hAnsi="宋体"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shd w:val="clear" w:color="auto" w:fill="auto"/>
              </w:rPr>
              <w:t>□国产   □进口</w:t>
            </w:r>
          </w:p>
        </w:tc>
        <w:tc>
          <w:tcPr>
            <w:tcW w:w="1669" w:type="dxa"/>
            <w:noWrap w:val="0"/>
            <w:vAlign w:val="center"/>
          </w:tcPr>
          <w:p w14:paraId="29460F47">
            <w:pPr>
              <w:ind w:left="-62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产地</w:t>
            </w:r>
          </w:p>
        </w:tc>
        <w:tc>
          <w:tcPr>
            <w:tcW w:w="2910" w:type="dxa"/>
            <w:noWrap w:val="0"/>
            <w:vAlign w:val="center"/>
          </w:tcPr>
          <w:p w14:paraId="496BAF61">
            <w:pPr>
              <w:ind w:left="-62" w:firstLine="14" w:firstLineChars="7"/>
              <w:jc w:val="center"/>
              <w:rPr>
                <w:rFonts w:ascii="宋体" w:hAnsi="宋体"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5797A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70071D49">
            <w:pPr>
              <w:ind w:left="-62"/>
              <w:jc w:val="center"/>
              <w:rPr>
                <w:rFonts w:hint="eastAsia" w:ascii="宋体" w:hAnsi="宋体" w:eastAsia="宋体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产品数量</w:t>
            </w:r>
          </w:p>
        </w:tc>
        <w:tc>
          <w:tcPr>
            <w:tcW w:w="2410" w:type="dxa"/>
            <w:noWrap w:val="0"/>
            <w:vAlign w:val="center"/>
          </w:tcPr>
          <w:p w14:paraId="42124391">
            <w:pPr>
              <w:ind w:left="-62" w:hanging="7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669" w:type="dxa"/>
            <w:noWrap w:val="0"/>
            <w:vAlign w:val="center"/>
          </w:tcPr>
          <w:p w14:paraId="62B64853">
            <w:pPr>
              <w:ind w:left="-62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6B6BDC64">
            <w:pPr>
              <w:ind w:left="-62" w:firstLine="14" w:firstLineChars="7"/>
              <w:jc w:val="center"/>
              <w:rPr>
                <w:rFonts w:ascii="宋体" w:hAnsi="宋体"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208C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0257B21C">
            <w:pPr>
              <w:ind w:left="-62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产品单价（含税）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2FA33439">
            <w:pPr>
              <w:ind w:left="-62" w:firstLine="15" w:firstLineChars="7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2DCEE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3E6731B4">
            <w:pPr>
              <w:ind w:left="-62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产品总价（含税）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79839E5C">
            <w:pPr>
              <w:ind w:left="-62" w:firstLine="15" w:firstLineChars="7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</w:p>
        </w:tc>
      </w:tr>
      <w:tr w14:paraId="3B465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3B9D5597">
            <w:pPr>
              <w:ind w:left="-62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  <w:t>质保期（年）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1CC64854">
            <w:pPr>
              <w:ind w:left="-62"/>
              <w:jc w:val="both"/>
              <w:rPr>
                <w:rFonts w:ascii="宋体" w:hAnsi="宋体"/>
                <w:b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shd w:val="clear" w:color="auto" w:fill="auto"/>
                <w:vertAlign w:val="baseline"/>
                <w:lang w:val="en-US" w:eastAsia="zh-CN"/>
              </w:rPr>
              <w:t>（不少于2年）</w:t>
            </w:r>
          </w:p>
        </w:tc>
      </w:tr>
      <w:tr w14:paraId="4FB2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92E73EB">
            <w:pPr>
              <w:ind w:left="-62"/>
              <w:jc w:val="center"/>
              <w:rPr>
                <w:rFonts w:hint="eastAsia" w:ascii="宋体" w:hAnsi="宋体" w:eastAsia="宋体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  <w:t>使用年限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1F2BFC5C">
            <w:pPr>
              <w:ind w:left="-62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 w14:paraId="0399F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52DDC0BB">
            <w:pPr>
              <w:ind w:left="-62"/>
              <w:jc w:val="center"/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  <w:lang w:val="en-US" w:eastAsia="zh-CN"/>
              </w:rPr>
              <w:t>能否需要接入医院信息系统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13825500">
            <w:pPr>
              <w:ind w:left="-62"/>
              <w:jc w:val="both"/>
              <w:rPr>
                <w:rFonts w:hint="eastAsia" w:ascii="仿宋_GB2312" w:hAnsi="仿宋_GB2312" w:eastAsia="仿宋_GB2312" w:cs="仿宋_GB2312"/>
                <w:color w:val="auto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auto"/>
                <w:lang w:val="en-US" w:eastAsia="zh-CN"/>
              </w:rPr>
              <w:t>能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auto"/>
              </w:rPr>
              <w:t xml:space="preserve">   □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shd w:val="clear" w:color="auto" w:fill="auto"/>
                <w:lang w:val="en-US" w:eastAsia="zh-CN"/>
              </w:rPr>
              <w:t>否</w:t>
            </w:r>
          </w:p>
        </w:tc>
      </w:tr>
      <w:tr w14:paraId="735EE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E21DA36">
            <w:pPr>
              <w:ind w:left="-62"/>
              <w:jc w:val="center"/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1"/>
                <w:highlight w:val="none"/>
                <w:shd w:val="clear" w:color="auto" w:fill="auto"/>
                <w:lang w:val="en-US" w:eastAsia="zh-CN"/>
              </w:rPr>
              <w:t>收费项目名称、编码、收费价格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056B0BDC">
            <w:pPr>
              <w:ind w:left="-62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</w:tbl>
    <w:p w14:paraId="1CA5D53A">
      <w:pPr>
        <w:outlineLvl w:val="0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</w:pPr>
    </w:p>
    <w:p w14:paraId="49A50643">
      <w:pPr>
        <w:outlineLvl w:val="0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</w:pPr>
      <w:bookmarkStart w:id="7" w:name="_Toc99009481"/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br w:type="page"/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二、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主要功能与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技术参数</w:t>
      </w:r>
      <w:bookmarkEnd w:id="4"/>
      <w:bookmarkEnd w:id="5"/>
      <w:bookmarkEnd w:id="6"/>
      <w:bookmarkEnd w:id="7"/>
    </w:p>
    <w:tbl>
      <w:tblPr>
        <w:tblStyle w:val="6"/>
        <w:tblW w:w="9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8130"/>
        <w:gridCol w:w="1022"/>
      </w:tblGrid>
      <w:tr w14:paraId="3B69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6969F64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bidi="ar"/>
              </w:rPr>
              <w:t>序号</w:t>
            </w:r>
          </w:p>
        </w:tc>
        <w:tc>
          <w:tcPr>
            <w:tcW w:w="8130" w:type="dxa"/>
            <w:noWrap w:val="0"/>
            <w:vAlign w:val="center"/>
          </w:tcPr>
          <w:p w14:paraId="7A2213D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trike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bidi="ar"/>
              </w:rPr>
            </w:pPr>
            <w:r>
              <w:rPr>
                <w:rFonts w:ascii="宋体" w:hAnsi="宋体" w:cs="宋体"/>
                <w:b/>
                <w:color w:val="auto"/>
                <w:kern w:val="0"/>
                <w:sz w:val="32"/>
                <w:szCs w:val="32"/>
                <w:highlight w:val="none"/>
                <w:shd w:val="clear" w:color="auto" w:fill="auto"/>
                <w:lang w:bidi="ar"/>
              </w:rPr>
              <w:t>描述</w:t>
            </w:r>
          </w:p>
        </w:tc>
        <w:tc>
          <w:tcPr>
            <w:tcW w:w="1022" w:type="dxa"/>
            <w:noWrap w:val="0"/>
            <w:vAlign w:val="center"/>
          </w:tcPr>
          <w:p w14:paraId="78E837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eastAsia="zh-CN" w:bidi="ar"/>
              </w:rPr>
              <w:t>备注</w:t>
            </w:r>
          </w:p>
        </w:tc>
      </w:tr>
      <w:tr w14:paraId="2A837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747" w:type="dxa"/>
            <w:noWrap w:val="0"/>
            <w:vAlign w:val="center"/>
          </w:tcPr>
          <w:p w14:paraId="36C7E449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主要功能特点</w:t>
            </w:r>
          </w:p>
        </w:tc>
        <w:tc>
          <w:tcPr>
            <w:tcW w:w="8130" w:type="dxa"/>
            <w:noWrap w:val="0"/>
            <w:vAlign w:val="top"/>
          </w:tcPr>
          <w:p w14:paraId="34A8224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（与注册证及产品说明书相符）</w:t>
            </w:r>
          </w:p>
          <w:p w14:paraId="20940FF2">
            <w:pPr>
              <w:jc w:val="both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0B81CB6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669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5" w:hRule="atLeast"/>
          <w:jc w:val="center"/>
        </w:trPr>
        <w:tc>
          <w:tcPr>
            <w:tcW w:w="747" w:type="dxa"/>
            <w:noWrap w:val="0"/>
            <w:vAlign w:val="center"/>
          </w:tcPr>
          <w:p w14:paraId="6DBBA405">
            <w:pPr>
              <w:jc w:val="center"/>
              <w:rPr>
                <w:rFonts w:hint="eastAsia" w:ascii="宋体" w:hAnsi="宋体" w:eastAsia="宋体"/>
                <w:color w:val="auto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技术参数</w:t>
            </w:r>
          </w:p>
        </w:tc>
        <w:tc>
          <w:tcPr>
            <w:tcW w:w="8130" w:type="dxa"/>
            <w:noWrap w:val="0"/>
            <w:vAlign w:val="center"/>
          </w:tcPr>
          <w:p w14:paraId="6461C205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A3461C7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67B7F156">
      <w:pPr>
        <w:jc w:val="left"/>
        <w:outlineLvl w:val="0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</w:pPr>
      <w:bookmarkStart w:id="8" w:name="_Toc99009482"/>
      <w:bookmarkStart w:id="9" w:name="_Toc98945513"/>
      <w:bookmarkStart w:id="10" w:name="_Toc98945846"/>
      <w:bookmarkStart w:id="11" w:name="_Toc11239"/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br w:type="page"/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三、配置清单</w:t>
      </w:r>
      <w:bookmarkEnd w:id="8"/>
      <w:bookmarkEnd w:id="9"/>
      <w:bookmarkEnd w:id="10"/>
      <w:bookmarkEnd w:id="11"/>
    </w:p>
    <w:tbl>
      <w:tblPr>
        <w:tblStyle w:val="6"/>
        <w:tblW w:w="87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4030"/>
        <w:gridCol w:w="794"/>
        <w:gridCol w:w="926"/>
        <w:gridCol w:w="1986"/>
      </w:tblGrid>
      <w:tr w14:paraId="29146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02" w:type="dxa"/>
            <w:noWrap w:val="0"/>
            <w:vAlign w:val="center"/>
          </w:tcPr>
          <w:p w14:paraId="799C16DA"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4030" w:type="dxa"/>
            <w:noWrap w:val="0"/>
            <w:vAlign w:val="center"/>
          </w:tcPr>
          <w:p w14:paraId="6F756C60">
            <w:pPr>
              <w:spacing w:line="360" w:lineRule="auto"/>
              <w:jc w:val="center"/>
              <w:rPr>
                <w:rFonts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配置名称</w:t>
            </w:r>
          </w:p>
        </w:tc>
        <w:tc>
          <w:tcPr>
            <w:tcW w:w="794" w:type="dxa"/>
            <w:noWrap w:val="0"/>
            <w:vAlign w:val="center"/>
          </w:tcPr>
          <w:p w14:paraId="031B0F0E">
            <w:pPr>
              <w:spacing w:line="360" w:lineRule="auto"/>
              <w:jc w:val="center"/>
              <w:rPr>
                <w:rFonts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数量</w:t>
            </w:r>
          </w:p>
        </w:tc>
        <w:tc>
          <w:tcPr>
            <w:tcW w:w="926" w:type="dxa"/>
            <w:noWrap w:val="0"/>
            <w:vAlign w:val="center"/>
          </w:tcPr>
          <w:p w14:paraId="383DAC4C"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单位</w:t>
            </w:r>
          </w:p>
        </w:tc>
        <w:tc>
          <w:tcPr>
            <w:tcW w:w="1986" w:type="dxa"/>
            <w:noWrap w:val="0"/>
            <w:vAlign w:val="top"/>
          </w:tcPr>
          <w:p w14:paraId="0F7F29E4"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配置功能描述</w:t>
            </w:r>
          </w:p>
        </w:tc>
      </w:tr>
      <w:tr w14:paraId="76E37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02" w:type="dxa"/>
            <w:noWrap w:val="0"/>
            <w:vAlign w:val="center"/>
          </w:tcPr>
          <w:p w14:paraId="6537768F">
            <w:pPr>
              <w:spacing w:line="360" w:lineRule="auto"/>
              <w:jc w:val="center"/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  <w:t>1</w:t>
            </w:r>
          </w:p>
        </w:tc>
        <w:tc>
          <w:tcPr>
            <w:tcW w:w="4030" w:type="dxa"/>
            <w:noWrap w:val="0"/>
            <w:vAlign w:val="top"/>
          </w:tcPr>
          <w:p w14:paraId="51A618B4">
            <w:pPr>
              <w:spacing w:line="360" w:lineRule="auto"/>
              <w:ind w:firstLine="720" w:firstLineChars="300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94" w:type="dxa"/>
            <w:noWrap w:val="0"/>
            <w:vAlign w:val="top"/>
          </w:tcPr>
          <w:p w14:paraId="576FA3BF">
            <w:pPr>
              <w:spacing w:line="360" w:lineRule="auto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26" w:type="dxa"/>
            <w:noWrap w:val="0"/>
            <w:vAlign w:val="top"/>
          </w:tcPr>
          <w:p w14:paraId="7521741B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86" w:type="dxa"/>
            <w:noWrap w:val="0"/>
            <w:vAlign w:val="top"/>
          </w:tcPr>
          <w:p w14:paraId="1FF0B8EC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3E70C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02" w:type="dxa"/>
            <w:noWrap w:val="0"/>
            <w:vAlign w:val="center"/>
          </w:tcPr>
          <w:p w14:paraId="2EBEC3BB">
            <w:pPr>
              <w:spacing w:line="360" w:lineRule="auto"/>
              <w:jc w:val="center"/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  <w:t>2</w:t>
            </w:r>
          </w:p>
        </w:tc>
        <w:tc>
          <w:tcPr>
            <w:tcW w:w="4030" w:type="dxa"/>
            <w:noWrap w:val="0"/>
            <w:vAlign w:val="top"/>
          </w:tcPr>
          <w:p w14:paraId="24011F98">
            <w:pPr>
              <w:spacing w:line="360" w:lineRule="auto"/>
              <w:ind w:firstLine="720" w:firstLineChars="300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94" w:type="dxa"/>
            <w:noWrap w:val="0"/>
            <w:vAlign w:val="top"/>
          </w:tcPr>
          <w:p w14:paraId="39DC5EAA">
            <w:pPr>
              <w:spacing w:line="360" w:lineRule="auto"/>
              <w:jc w:val="left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26" w:type="dxa"/>
            <w:noWrap w:val="0"/>
            <w:vAlign w:val="top"/>
          </w:tcPr>
          <w:p w14:paraId="30571B65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86" w:type="dxa"/>
            <w:noWrap w:val="0"/>
            <w:vAlign w:val="top"/>
          </w:tcPr>
          <w:p w14:paraId="0F499B98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19704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02" w:type="dxa"/>
            <w:noWrap w:val="0"/>
            <w:vAlign w:val="center"/>
          </w:tcPr>
          <w:p w14:paraId="14838E6D">
            <w:pPr>
              <w:spacing w:line="360" w:lineRule="auto"/>
              <w:jc w:val="center"/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  <w:t>3</w:t>
            </w:r>
          </w:p>
        </w:tc>
        <w:tc>
          <w:tcPr>
            <w:tcW w:w="4030" w:type="dxa"/>
            <w:noWrap w:val="0"/>
            <w:vAlign w:val="top"/>
          </w:tcPr>
          <w:p w14:paraId="2048F9CB">
            <w:pPr>
              <w:spacing w:line="360" w:lineRule="auto"/>
              <w:ind w:firstLine="720" w:firstLineChars="300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94" w:type="dxa"/>
            <w:noWrap w:val="0"/>
            <w:vAlign w:val="top"/>
          </w:tcPr>
          <w:p w14:paraId="24B406E6">
            <w:pPr>
              <w:spacing w:line="360" w:lineRule="auto"/>
              <w:jc w:val="left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26" w:type="dxa"/>
            <w:noWrap w:val="0"/>
            <w:vAlign w:val="top"/>
          </w:tcPr>
          <w:p w14:paraId="711C04D0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86" w:type="dxa"/>
            <w:noWrap w:val="0"/>
            <w:vAlign w:val="top"/>
          </w:tcPr>
          <w:p w14:paraId="34C6EEF7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A597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02" w:type="dxa"/>
            <w:noWrap w:val="0"/>
            <w:vAlign w:val="center"/>
          </w:tcPr>
          <w:p w14:paraId="46FD72C4">
            <w:pPr>
              <w:spacing w:line="360" w:lineRule="auto"/>
              <w:jc w:val="center"/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  <w:t>4</w:t>
            </w:r>
          </w:p>
        </w:tc>
        <w:tc>
          <w:tcPr>
            <w:tcW w:w="4030" w:type="dxa"/>
            <w:noWrap w:val="0"/>
            <w:vAlign w:val="top"/>
          </w:tcPr>
          <w:p w14:paraId="73FE8049">
            <w:pPr>
              <w:spacing w:line="360" w:lineRule="auto"/>
              <w:ind w:firstLine="720" w:firstLineChars="300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94" w:type="dxa"/>
            <w:noWrap w:val="0"/>
            <w:vAlign w:val="top"/>
          </w:tcPr>
          <w:p w14:paraId="457E7671">
            <w:pPr>
              <w:spacing w:line="360" w:lineRule="auto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26" w:type="dxa"/>
            <w:noWrap w:val="0"/>
            <w:vAlign w:val="top"/>
          </w:tcPr>
          <w:p w14:paraId="719B5571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86" w:type="dxa"/>
            <w:noWrap w:val="0"/>
            <w:vAlign w:val="top"/>
          </w:tcPr>
          <w:p w14:paraId="3766CE7B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A7D5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02" w:type="dxa"/>
            <w:noWrap w:val="0"/>
            <w:vAlign w:val="center"/>
          </w:tcPr>
          <w:p w14:paraId="0ACD80BE">
            <w:pPr>
              <w:spacing w:line="360" w:lineRule="auto"/>
              <w:jc w:val="center"/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  <w:t>5</w:t>
            </w:r>
          </w:p>
        </w:tc>
        <w:tc>
          <w:tcPr>
            <w:tcW w:w="4030" w:type="dxa"/>
            <w:noWrap w:val="0"/>
            <w:vAlign w:val="top"/>
          </w:tcPr>
          <w:p w14:paraId="7E084F56">
            <w:pPr>
              <w:spacing w:line="360" w:lineRule="auto"/>
              <w:ind w:firstLine="600" w:firstLineChars="250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94" w:type="dxa"/>
            <w:noWrap w:val="0"/>
            <w:vAlign w:val="top"/>
          </w:tcPr>
          <w:p w14:paraId="38BB757C">
            <w:pPr>
              <w:spacing w:line="360" w:lineRule="auto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26" w:type="dxa"/>
            <w:noWrap w:val="0"/>
            <w:vAlign w:val="top"/>
          </w:tcPr>
          <w:p w14:paraId="2CAE9D21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86" w:type="dxa"/>
            <w:noWrap w:val="0"/>
            <w:vAlign w:val="top"/>
          </w:tcPr>
          <w:p w14:paraId="59964D7E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26435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02" w:type="dxa"/>
            <w:noWrap w:val="0"/>
            <w:vAlign w:val="center"/>
          </w:tcPr>
          <w:p w14:paraId="79776CCF">
            <w:pPr>
              <w:spacing w:line="360" w:lineRule="auto"/>
              <w:jc w:val="center"/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  <w:t>6</w:t>
            </w:r>
          </w:p>
        </w:tc>
        <w:tc>
          <w:tcPr>
            <w:tcW w:w="4030" w:type="dxa"/>
            <w:noWrap w:val="0"/>
            <w:vAlign w:val="top"/>
          </w:tcPr>
          <w:p w14:paraId="3CB473C1">
            <w:pPr>
              <w:spacing w:line="360" w:lineRule="auto"/>
              <w:ind w:firstLine="600" w:firstLineChars="250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94" w:type="dxa"/>
            <w:noWrap w:val="0"/>
            <w:vAlign w:val="top"/>
          </w:tcPr>
          <w:p w14:paraId="33D57149">
            <w:pPr>
              <w:spacing w:line="360" w:lineRule="auto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26" w:type="dxa"/>
            <w:noWrap w:val="0"/>
            <w:vAlign w:val="top"/>
          </w:tcPr>
          <w:p w14:paraId="716798E6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86" w:type="dxa"/>
            <w:noWrap w:val="0"/>
            <w:vAlign w:val="top"/>
          </w:tcPr>
          <w:p w14:paraId="288BB1B8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04C4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02" w:type="dxa"/>
            <w:noWrap w:val="0"/>
            <w:vAlign w:val="center"/>
          </w:tcPr>
          <w:p w14:paraId="3DB4D216">
            <w:pPr>
              <w:spacing w:line="360" w:lineRule="auto"/>
              <w:jc w:val="center"/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  <w:t>7</w:t>
            </w:r>
          </w:p>
        </w:tc>
        <w:tc>
          <w:tcPr>
            <w:tcW w:w="4030" w:type="dxa"/>
            <w:noWrap w:val="0"/>
            <w:vAlign w:val="top"/>
          </w:tcPr>
          <w:p w14:paraId="49A20CAC">
            <w:pPr>
              <w:spacing w:line="360" w:lineRule="auto"/>
              <w:ind w:firstLine="600" w:firstLineChars="250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94" w:type="dxa"/>
            <w:noWrap w:val="0"/>
            <w:vAlign w:val="top"/>
          </w:tcPr>
          <w:p w14:paraId="1C073998">
            <w:pPr>
              <w:spacing w:line="360" w:lineRule="auto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26" w:type="dxa"/>
            <w:noWrap w:val="0"/>
            <w:vAlign w:val="top"/>
          </w:tcPr>
          <w:p w14:paraId="0ECD60E6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86" w:type="dxa"/>
            <w:noWrap w:val="0"/>
            <w:vAlign w:val="top"/>
          </w:tcPr>
          <w:p w14:paraId="7AC60C54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559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02" w:type="dxa"/>
            <w:noWrap w:val="0"/>
            <w:vAlign w:val="center"/>
          </w:tcPr>
          <w:p w14:paraId="3D119785">
            <w:pPr>
              <w:spacing w:line="360" w:lineRule="auto"/>
              <w:jc w:val="center"/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  <w:t>…</w:t>
            </w:r>
          </w:p>
        </w:tc>
        <w:tc>
          <w:tcPr>
            <w:tcW w:w="4030" w:type="dxa"/>
            <w:noWrap w:val="0"/>
            <w:vAlign w:val="top"/>
          </w:tcPr>
          <w:p w14:paraId="10360229">
            <w:pPr>
              <w:spacing w:line="360" w:lineRule="auto"/>
              <w:ind w:firstLine="600" w:firstLineChars="250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94" w:type="dxa"/>
            <w:noWrap w:val="0"/>
            <w:vAlign w:val="top"/>
          </w:tcPr>
          <w:p w14:paraId="4790E615">
            <w:pPr>
              <w:spacing w:line="360" w:lineRule="auto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26" w:type="dxa"/>
            <w:noWrap w:val="0"/>
            <w:vAlign w:val="top"/>
          </w:tcPr>
          <w:p w14:paraId="4F87B2CD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86" w:type="dxa"/>
            <w:noWrap w:val="0"/>
            <w:vAlign w:val="top"/>
          </w:tcPr>
          <w:p w14:paraId="7F272542">
            <w:pPr>
              <w:spacing w:line="360" w:lineRule="auto"/>
              <w:jc w:val="center"/>
              <w:rPr>
                <w:rFonts w:ascii="宋体" w:hAnsi="宋体" w:cs="汉仪中宋简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04DC8C70">
      <w:pPr>
        <w:numPr>
          <w:ilvl w:val="0"/>
          <w:numId w:val="0"/>
        </w:numPr>
        <w:spacing w:line="240" w:lineRule="auto"/>
        <w:ind w:leftChars="0"/>
        <w:jc w:val="left"/>
        <w:rPr>
          <w:rFonts w:hint="eastAsia" w:ascii="黑体" w:hAnsi="黑体" w:eastAsia="黑体"/>
          <w:b/>
          <w:color w:val="auto"/>
          <w:sz w:val="32"/>
          <w:szCs w:val="32"/>
          <w:highlight w:val="none"/>
          <w:shd w:val="clear" w:color="auto" w:fill="auto"/>
          <w:lang w:eastAsia="zh-CN"/>
        </w:rPr>
      </w:pPr>
      <w:bookmarkStart w:id="12" w:name="_Toc98945516"/>
      <w:bookmarkStart w:id="13" w:name="_Toc98945849"/>
      <w:bookmarkStart w:id="14" w:name="_Toc99009487"/>
      <w:r>
        <w:rPr>
          <w:rFonts w:hint="eastAsia" w:ascii="黑体" w:hAnsi="黑体" w:eastAsia="黑体"/>
          <w:b/>
          <w:color w:val="auto"/>
          <w:sz w:val="32"/>
          <w:szCs w:val="32"/>
          <w:highlight w:val="none"/>
          <w:shd w:val="clear" w:color="auto" w:fill="auto"/>
          <w:lang w:eastAsia="zh-CN"/>
        </w:rPr>
        <w:t>备注：</w:t>
      </w:r>
      <w:r>
        <w:rPr>
          <w:rFonts w:hint="eastAsia" w:ascii="黑体" w:hAnsi="黑体" w:eastAsia="黑体"/>
          <w:b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需列出每一项配置</w:t>
      </w:r>
      <w:r>
        <w:rPr>
          <w:rFonts w:hint="eastAsia" w:ascii="黑体" w:hAnsi="黑体" w:eastAsia="黑体" w:cs="Times New Roman"/>
          <w:b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名称及功能描述，不</w:t>
      </w:r>
      <w:r>
        <w:rPr>
          <w:rFonts w:hint="eastAsia" w:ascii="黑体" w:hAnsi="黑体" w:eastAsia="黑体"/>
          <w:b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允许仅写“标配”</w:t>
      </w:r>
    </w:p>
    <w:p w14:paraId="3091606C">
      <w:pPr>
        <w:jc w:val="left"/>
        <w:outlineLvl w:val="0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</w:pP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br w:type="page"/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四、耗材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val="en-US" w:eastAsia="zh-CN"/>
        </w:rPr>
        <w:t>/试剂情况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（若无，此项填“无”）</w:t>
      </w:r>
    </w:p>
    <w:tbl>
      <w:tblPr>
        <w:tblStyle w:val="7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997"/>
        <w:gridCol w:w="1718"/>
        <w:gridCol w:w="1795"/>
        <w:gridCol w:w="1382"/>
        <w:gridCol w:w="1345"/>
        <w:gridCol w:w="647"/>
      </w:tblGrid>
      <w:tr w14:paraId="77AF9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740" w:type="dxa"/>
            <w:noWrap w:val="0"/>
            <w:vAlign w:val="center"/>
          </w:tcPr>
          <w:p w14:paraId="4C7455A1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eastAsia="zh-CN"/>
              </w:rPr>
              <w:t>序号</w:t>
            </w:r>
          </w:p>
        </w:tc>
        <w:tc>
          <w:tcPr>
            <w:tcW w:w="1997" w:type="dxa"/>
            <w:noWrap w:val="0"/>
            <w:vAlign w:val="center"/>
          </w:tcPr>
          <w:p w14:paraId="0378B5DF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eastAsia="zh-CN"/>
              </w:rPr>
              <w:t>耗材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/试剂名称</w:t>
            </w:r>
          </w:p>
        </w:tc>
        <w:tc>
          <w:tcPr>
            <w:tcW w:w="1718" w:type="dxa"/>
            <w:noWrap w:val="0"/>
            <w:vAlign w:val="center"/>
          </w:tcPr>
          <w:p w14:paraId="16A15DD9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eastAsia="zh-CN"/>
              </w:rPr>
              <w:t>型号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/规格</w:t>
            </w:r>
          </w:p>
        </w:tc>
        <w:tc>
          <w:tcPr>
            <w:tcW w:w="1795" w:type="dxa"/>
            <w:noWrap w:val="0"/>
            <w:vAlign w:val="center"/>
          </w:tcPr>
          <w:p w14:paraId="634A5EEB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eastAsia="zh-CN"/>
              </w:rPr>
              <w:t>生产厂家</w:t>
            </w:r>
          </w:p>
        </w:tc>
        <w:tc>
          <w:tcPr>
            <w:tcW w:w="1382" w:type="dxa"/>
            <w:noWrap w:val="0"/>
            <w:vAlign w:val="center"/>
          </w:tcPr>
          <w:p w14:paraId="0DE88F60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eastAsia="zh-CN"/>
              </w:rPr>
              <w:t>价格（元）</w:t>
            </w:r>
          </w:p>
        </w:tc>
        <w:tc>
          <w:tcPr>
            <w:tcW w:w="1345" w:type="dxa"/>
            <w:noWrap w:val="0"/>
            <w:vAlign w:val="center"/>
          </w:tcPr>
          <w:p w14:paraId="412660FF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647" w:type="dxa"/>
            <w:noWrap w:val="0"/>
            <w:vAlign w:val="center"/>
          </w:tcPr>
          <w:p w14:paraId="26F72F01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 w14:paraId="7E9E9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740" w:type="dxa"/>
            <w:noWrap w:val="0"/>
            <w:vAlign w:val="center"/>
          </w:tcPr>
          <w:p w14:paraId="22BA4B44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1997" w:type="dxa"/>
            <w:noWrap w:val="0"/>
            <w:vAlign w:val="center"/>
          </w:tcPr>
          <w:p w14:paraId="363DF3EC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0C058B5B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5D4245E1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5E6340C8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345" w:type="dxa"/>
            <w:noWrap w:val="0"/>
            <w:vAlign w:val="center"/>
          </w:tcPr>
          <w:p w14:paraId="359D3AC5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647" w:type="dxa"/>
            <w:noWrap w:val="0"/>
            <w:vAlign w:val="center"/>
          </w:tcPr>
          <w:p w14:paraId="351F568A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</w:tr>
      <w:tr w14:paraId="1638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740" w:type="dxa"/>
            <w:noWrap w:val="0"/>
            <w:vAlign w:val="center"/>
          </w:tcPr>
          <w:p w14:paraId="33D70B9B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1997" w:type="dxa"/>
            <w:noWrap w:val="0"/>
            <w:vAlign w:val="center"/>
          </w:tcPr>
          <w:p w14:paraId="2D84DD9F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1E3B42FB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153062CA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7BB8B910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345" w:type="dxa"/>
            <w:noWrap w:val="0"/>
            <w:vAlign w:val="center"/>
          </w:tcPr>
          <w:p w14:paraId="3442B953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647" w:type="dxa"/>
            <w:noWrap w:val="0"/>
            <w:vAlign w:val="center"/>
          </w:tcPr>
          <w:p w14:paraId="46AE2135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</w:tr>
      <w:tr w14:paraId="621C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740" w:type="dxa"/>
            <w:noWrap w:val="0"/>
            <w:vAlign w:val="center"/>
          </w:tcPr>
          <w:p w14:paraId="78CD5647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1997" w:type="dxa"/>
            <w:noWrap w:val="0"/>
            <w:vAlign w:val="center"/>
          </w:tcPr>
          <w:p w14:paraId="2ACE5257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1DE8B7F8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3EBFE568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2BEEED5B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345" w:type="dxa"/>
            <w:noWrap w:val="0"/>
            <w:vAlign w:val="center"/>
          </w:tcPr>
          <w:p w14:paraId="072E7BC5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647" w:type="dxa"/>
            <w:noWrap w:val="0"/>
            <w:vAlign w:val="center"/>
          </w:tcPr>
          <w:p w14:paraId="3138E0CC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</w:tr>
      <w:tr w14:paraId="73291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740" w:type="dxa"/>
            <w:noWrap w:val="0"/>
            <w:vAlign w:val="center"/>
          </w:tcPr>
          <w:p w14:paraId="53086803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1997" w:type="dxa"/>
            <w:noWrap w:val="0"/>
            <w:vAlign w:val="center"/>
          </w:tcPr>
          <w:p w14:paraId="00C642D8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0E4CB599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3FA49068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1D48AE9B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1345" w:type="dxa"/>
            <w:noWrap w:val="0"/>
            <w:vAlign w:val="center"/>
          </w:tcPr>
          <w:p w14:paraId="169E7935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  <w:tc>
          <w:tcPr>
            <w:tcW w:w="647" w:type="dxa"/>
            <w:noWrap w:val="0"/>
            <w:vAlign w:val="center"/>
          </w:tcPr>
          <w:p w14:paraId="05E308BA">
            <w:pPr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shd w:val="clear" w:color="auto" w:fill="auto"/>
                <w:vertAlign w:val="baseline"/>
              </w:rPr>
            </w:pPr>
          </w:p>
        </w:tc>
      </w:tr>
    </w:tbl>
    <w:p w14:paraId="12A3176F">
      <w:pPr>
        <w:outlineLvl w:val="0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</w:pPr>
    </w:p>
    <w:p w14:paraId="08B00F4D">
      <w:pPr>
        <w:outlineLvl w:val="0"/>
        <w:rPr>
          <w:rFonts w:hint="eastAsia" w:ascii="宋体" w:hAnsi="宋体"/>
          <w:bCs/>
          <w:color w:val="auto"/>
          <w:sz w:val="28"/>
          <w:szCs w:val="24"/>
          <w:highlight w:val="none"/>
          <w:shd w:val="clear" w:color="auto" w:fill="auto"/>
        </w:rPr>
      </w:pP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br w:type="page"/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五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、产品易损零配件情况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val="en-US" w:eastAsia="zh-CN"/>
        </w:rPr>
        <w:t>（含软件使用限制）</w:t>
      </w:r>
    </w:p>
    <w:tbl>
      <w:tblPr>
        <w:tblStyle w:val="6"/>
        <w:tblW w:w="8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698"/>
        <w:gridCol w:w="1470"/>
        <w:gridCol w:w="2981"/>
        <w:gridCol w:w="1768"/>
      </w:tblGrid>
      <w:tr w14:paraId="50FC6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noWrap w:val="0"/>
            <w:vAlign w:val="center"/>
          </w:tcPr>
          <w:p w14:paraId="38AE1FA3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5E9DA253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1470" w:type="dxa"/>
            <w:noWrap w:val="0"/>
            <w:vAlign w:val="center"/>
          </w:tcPr>
          <w:p w14:paraId="3A87B3AF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规格/型号</w:t>
            </w:r>
          </w:p>
        </w:tc>
        <w:tc>
          <w:tcPr>
            <w:tcW w:w="2981" w:type="dxa"/>
            <w:noWrap w:val="0"/>
            <w:vAlign w:val="center"/>
          </w:tcPr>
          <w:p w14:paraId="66AC8494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价格</w:t>
            </w:r>
          </w:p>
        </w:tc>
        <w:tc>
          <w:tcPr>
            <w:tcW w:w="1768" w:type="dxa"/>
            <w:noWrap w:val="0"/>
            <w:vAlign w:val="center"/>
          </w:tcPr>
          <w:p w14:paraId="6A314783">
            <w:pPr>
              <w:pStyle w:val="10"/>
              <w:spacing w:line="360" w:lineRule="auto"/>
              <w:jc w:val="center"/>
              <w:rPr>
                <w:rFonts w:hint="eastAsia" w:ascii="宋体" w:hAnsi="宋体" w:eastAsia="宋体"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  <w:lang w:eastAsia="zh-CN"/>
              </w:rPr>
              <w:t>使用周期</w:t>
            </w:r>
          </w:p>
        </w:tc>
      </w:tr>
      <w:tr w14:paraId="76FA8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noWrap w:val="0"/>
            <w:vAlign w:val="center"/>
          </w:tcPr>
          <w:p w14:paraId="37CF17D9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61F1B79A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19353FF2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981" w:type="dxa"/>
            <w:noWrap w:val="0"/>
            <w:vAlign w:val="center"/>
          </w:tcPr>
          <w:p w14:paraId="4ED543FD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109014E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 w14:paraId="3569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noWrap w:val="0"/>
            <w:vAlign w:val="center"/>
          </w:tcPr>
          <w:p w14:paraId="672BDEB2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190DD9A6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222773D6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981" w:type="dxa"/>
            <w:noWrap w:val="0"/>
            <w:vAlign w:val="center"/>
          </w:tcPr>
          <w:p w14:paraId="608DB766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65D309EC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 w14:paraId="3D26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noWrap w:val="0"/>
            <w:vAlign w:val="center"/>
          </w:tcPr>
          <w:p w14:paraId="186578B3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4310C8A1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780EB6E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981" w:type="dxa"/>
            <w:noWrap w:val="0"/>
            <w:vAlign w:val="center"/>
          </w:tcPr>
          <w:p w14:paraId="2A3C4DD0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2FD81E09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 w14:paraId="2CCCA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noWrap w:val="0"/>
            <w:vAlign w:val="center"/>
          </w:tcPr>
          <w:p w14:paraId="4B663CB1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4</w:t>
            </w:r>
          </w:p>
        </w:tc>
        <w:tc>
          <w:tcPr>
            <w:tcW w:w="1698" w:type="dxa"/>
            <w:noWrap w:val="0"/>
            <w:vAlign w:val="center"/>
          </w:tcPr>
          <w:p w14:paraId="0A84D1EE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1B47EF3A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981" w:type="dxa"/>
            <w:noWrap w:val="0"/>
            <w:vAlign w:val="center"/>
          </w:tcPr>
          <w:p w14:paraId="3B98EBB1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43164AE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 w14:paraId="6714E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noWrap w:val="0"/>
            <w:vAlign w:val="center"/>
          </w:tcPr>
          <w:p w14:paraId="5B132548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5</w:t>
            </w:r>
          </w:p>
        </w:tc>
        <w:tc>
          <w:tcPr>
            <w:tcW w:w="1698" w:type="dxa"/>
            <w:noWrap w:val="0"/>
            <w:vAlign w:val="center"/>
          </w:tcPr>
          <w:p w14:paraId="66288DE5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4BFD48D9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981" w:type="dxa"/>
            <w:noWrap w:val="0"/>
            <w:vAlign w:val="center"/>
          </w:tcPr>
          <w:p w14:paraId="07985224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386381B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 w14:paraId="2954F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882" w:type="dxa"/>
            <w:noWrap w:val="0"/>
            <w:vAlign w:val="center"/>
          </w:tcPr>
          <w:p w14:paraId="7F4E0332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  <w:r>
              <w:rPr>
                <w:rFonts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  <w:t>…</w:t>
            </w:r>
          </w:p>
        </w:tc>
        <w:tc>
          <w:tcPr>
            <w:tcW w:w="1698" w:type="dxa"/>
            <w:noWrap w:val="0"/>
            <w:vAlign w:val="center"/>
          </w:tcPr>
          <w:p w14:paraId="44621D62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1D8F7608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981" w:type="dxa"/>
            <w:noWrap w:val="0"/>
            <w:vAlign w:val="center"/>
          </w:tcPr>
          <w:p w14:paraId="10AF37C4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9C9E5A0">
            <w:pPr>
              <w:pStyle w:val="10"/>
              <w:spacing w:line="360" w:lineRule="auto"/>
              <w:jc w:val="center"/>
              <w:rPr>
                <w:rFonts w:hint="eastAsia" w:ascii="宋体" w:hAnsi="宋体"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</w:tbl>
    <w:p w14:paraId="066BAAE4">
      <w:pPr>
        <w:outlineLvl w:val="0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</w:pPr>
    </w:p>
    <w:p w14:paraId="1DDE1889">
      <w:pPr>
        <w:outlineLvl w:val="0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</w:pPr>
      <w:r>
        <w:rPr>
          <w:rFonts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br w:type="page"/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六</w:t>
      </w:r>
      <w:r>
        <w:rPr>
          <w:rFonts w:hint="eastAsia" w:ascii="黑体" w:hAnsi="黑体" w:eastAsia="黑体" w:cs="Times New Roman"/>
          <w:b/>
          <w:color w:val="auto"/>
          <w:sz w:val="36"/>
          <w:szCs w:val="36"/>
          <w:highlight w:val="none"/>
          <w:shd w:val="clear" w:color="auto" w:fill="auto"/>
        </w:rPr>
        <w:t>、</w:t>
      </w:r>
      <w:r>
        <w:rPr>
          <w:rFonts w:hint="default" w:ascii="黑体" w:hAnsi="黑体" w:eastAsia="黑体" w:cs="Times New Roman"/>
          <w:b/>
          <w:color w:val="auto"/>
          <w:sz w:val="36"/>
          <w:szCs w:val="36"/>
          <w:highlight w:val="none"/>
          <w:shd w:val="clear" w:color="auto" w:fill="auto"/>
        </w:rPr>
        <w:t>售后服务</w:t>
      </w:r>
      <w:r>
        <w:rPr>
          <w:rFonts w:hint="eastAsia" w:ascii="黑体" w:hAnsi="黑体" w:eastAsia="黑体" w:cs="Times New Roman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方案及</w:t>
      </w:r>
      <w:r>
        <w:rPr>
          <w:rFonts w:hint="default" w:ascii="黑体" w:hAnsi="黑体" w:eastAsia="黑体" w:cs="Times New Roman"/>
          <w:b/>
          <w:color w:val="auto"/>
          <w:sz w:val="36"/>
          <w:szCs w:val="36"/>
          <w:highlight w:val="none"/>
          <w:shd w:val="clear" w:color="auto" w:fill="auto"/>
        </w:rPr>
        <w:t>运行维护</w:t>
      </w:r>
      <w:r>
        <w:rPr>
          <w:rFonts w:hint="eastAsia" w:ascii="黑体" w:hAnsi="黑体" w:eastAsia="黑体" w:cs="Times New Roman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要求</w:t>
      </w:r>
      <w:r>
        <w:rPr>
          <w:rFonts w:hint="eastAsia" w:ascii="黑体" w:hAnsi="黑体" w:eastAsia="黑体" w:cs="Times New Roman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br w:type="page"/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七、产品安装场地要求条件</w:t>
      </w:r>
    </w:p>
    <w:p w14:paraId="4C1AF373">
      <w:pPr>
        <w:outlineLvl w:val="0"/>
        <w:rPr>
          <w:rFonts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</w:pP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br w:type="page"/>
      </w:r>
      <w:r>
        <w:rPr>
          <w:rFonts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八、</w:t>
      </w:r>
      <w:r>
        <w:rPr>
          <w:rFonts w:hint="eastAsia" w:ascii="黑体" w:hAnsi="黑体" w:eastAsia="黑体" w:cs="Times New Roman"/>
          <w:b/>
          <w:color w:val="auto"/>
          <w:sz w:val="36"/>
          <w:szCs w:val="36"/>
          <w:highlight w:val="none"/>
          <w:shd w:val="clear" w:color="auto" w:fill="auto"/>
        </w:rPr>
        <w:t>报名单位资料</w:t>
      </w:r>
    </w:p>
    <w:bookmarkEnd w:id="12"/>
    <w:bookmarkEnd w:id="13"/>
    <w:bookmarkEnd w:id="14"/>
    <w:p w14:paraId="6D3AFFED">
      <w:pPr>
        <w:pStyle w:val="10"/>
        <w:spacing w:line="360" w:lineRule="auto"/>
        <w:outlineLvl w:val="1"/>
        <w:rPr>
          <w:rFonts w:hint="eastAsia" w:ascii="宋体" w:hAnsi="宋体" w:eastAsia="宋体" w:cs="Times New Roman"/>
          <w:bCs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</w:pPr>
      <w:bookmarkStart w:id="15" w:name="_Toc99009488"/>
      <w:r>
        <w:rPr>
          <w:rFonts w:hint="eastAsia" w:ascii="宋体" w:hAnsi="宋体" w:eastAsia="宋体" w:cs="Times New Roman"/>
          <w:bCs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  <w:t>1、报名单位资质文件</w:t>
      </w:r>
    </w:p>
    <w:p w14:paraId="5856260C">
      <w:pPr>
        <w:pStyle w:val="10"/>
        <w:spacing w:line="360" w:lineRule="auto"/>
        <w:outlineLvl w:val="1"/>
        <w:rPr>
          <w:rFonts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</w:pP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  <w:t>2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、厂家简介（含产品市场占有率、销售情况等）</w:t>
      </w:r>
      <w:bookmarkEnd w:id="15"/>
    </w:p>
    <w:p w14:paraId="263C41B6">
      <w:pPr>
        <w:pStyle w:val="10"/>
        <w:spacing w:line="360" w:lineRule="auto"/>
        <w:outlineLvl w:val="1"/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</w:pPr>
      <w:bookmarkStart w:id="16" w:name="_Toc99009489"/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、厂家资质文件</w:t>
      </w:r>
      <w:bookmarkEnd w:id="16"/>
    </w:p>
    <w:p w14:paraId="3ADBBDC4">
      <w:pPr>
        <w:pStyle w:val="10"/>
        <w:spacing w:line="360" w:lineRule="auto"/>
        <w:outlineLvl w:val="2"/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</w:pPr>
      <w:bookmarkStart w:id="17" w:name="_Toc99009490"/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（1）营业执照</w:t>
      </w:r>
      <w:bookmarkEnd w:id="17"/>
    </w:p>
    <w:p w14:paraId="7E43AF37">
      <w:pPr>
        <w:pStyle w:val="10"/>
        <w:spacing w:line="360" w:lineRule="auto"/>
        <w:outlineLvl w:val="2"/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</w:pP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（</w:t>
      </w:r>
      <w:r>
        <w:rPr>
          <w:rFonts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2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auto"/>
        </w:rPr>
        <w:t>医疗器械生产、经营许可证或备案证明</w:t>
      </w:r>
    </w:p>
    <w:p w14:paraId="0960F313">
      <w:pPr>
        <w:pStyle w:val="10"/>
        <w:spacing w:line="360" w:lineRule="auto"/>
        <w:outlineLvl w:val="2"/>
        <w:rPr>
          <w:rFonts w:hint="eastAsia" w:ascii="宋体" w:hAnsi="宋体" w:eastAsia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eastAsia="zh-CN"/>
        </w:rPr>
      </w:pPr>
      <w:bookmarkStart w:id="18" w:name="_Toc99009491"/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（</w:t>
      </w:r>
      <w:r>
        <w:rPr>
          <w:rFonts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3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）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eastAsia="zh-CN"/>
        </w:rPr>
        <w:t>产品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注册证(如产品不具备可不提供)</w:t>
      </w:r>
      <w:bookmarkEnd w:id="18"/>
    </w:p>
    <w:p w14:paraId="2D906B05">
      <w:pPr>
        <w:pStyle w:val="10"/>
        <w:spacing w:line="360" w:lineRule="auto"/>
        <w:outlineLvl w:val="2"/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</w:pPr>
      <w:bookmarkStart w:id="19" w:name="_Toc99009492"/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（4）计量器具须提供计量证、消毒类设备须提供卫生行政部门批件</w:t>
      </w:r>
      <w:bookmarkEnd w:id="19"/>
    </w:p>
    <w:p w14:paraId="4A8FC9CA">
      <w:pPr>
        <w:pStyle w:val="10"/>
        <w:spacing w:line="360" w:lineRule="auto"/>
        <w:outlineLvl w:val="2"/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</w:pPr>
      <w:bookmarkStart w:id="20" w:name="_Toc99009493"/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（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）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eastAsia="zh-CN"/>
        </w:rPr>
        <w:t>该设备型号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近三年广东省医院客户名单</w:t>
      </w:r>
      <w:bookmarkEnd w:id="20"/>
    </w:p>
    <w:p w14:paraId="5E81B3CF">
      <w:pPr>
        <w:pStyle w:val="10"/>
        <w:spacing w:line="360" w:lineRule="auto"/>
        <w:outlineLvl w:val="2"/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（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  <w:t>6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）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eastAsia="zh-CN"/>
        </w:rPr>
        <w:t>其他</w:t>
      </w:r>
    </w:p>
    <w:p w14:paraId="021C930A">
      <w:pPr>
        <w:pStyle w:val="10"/>
        <w:spacing w:line="360" w:lineRule="auto"/>
        <w:outlineLvl w:val="2"/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（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  <w:t>7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）产品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eastAsia="zh-CN"/>
        </w:rPr>
        <w:t>彩页</w:t>
      </w:r>
    </w:p>
    <w:p w14:paraId="725D08E4">
      <w:pPr>
        <w:pStyle w:val="10"/>
        <w:spacing w:line="360" w:lineRule="auto"/>
        <w:outlineLvl w:val="1"/>
        <w:rPr>
          <w:rFonts w:hint="default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</w:rPr>
        <w:t>、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eastAsia="zh-CN"/>
        </w:rPr>
        <w:t>调研产品电子版说明书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val="en-US" w:eastAsia="zh-CN"/>
        </w:rPr>
        <w:t>/</w:t>
      </w:r>
      <w:r>
        <w:rPr>
          <w:rFonts w:hint="eastAsia" w:ascii="宋体" w:hAnsi="宋体"/>
          <w:bCs w:val="0"/>
          <w:color w:val="auto"/>
          <w:spacing w:val="0"/>
          <w:kern w:val="2"/>
          <w:szCs w:val="24"/>
          <w:highlight w:val="none"/>
          <w:shd w:val="clear" w:color="auto" w:fill="auto"/>
          <w:lang w:eastAsia="zh-CN"/>
        </w:rPr>
        <w:t>白皮书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37A601E8-1C60-4CC0-8131-F0E0787F0D55}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1A0D3A5-BACE-48E8-B7CF-B06543AB2EC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3A22A58F-35D5-427F-B34C-32A734ADE46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E8D4BEAC-7AC8-4CB1-8E94-62FD0F2AC48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宋简">
    <w:panose1 w:val="02010600000101010101"/>
    <w:charset w:val="86"/>
    <w:family w:val="auto"/>
    <w:pitch w:val="default"/>
    <w:sig w:usb0="800002BF" w:usb1="184F6CF8" w:usb2="00000012" w:usb3="00000000" w:csb0="00020001" w:csb1="00000000"/>
    <w:embedRegular r:id="rId5" w:fontKey="{B4C552B4-4593-4837-96EB-C4BA67C9B3E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F2EF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D40404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D40404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35C3D"/>
    <w:rsid w:val="098E203D"/>
    <w:rsid w:val="0C57284E"/>
    <w:rsid w:val="0EBA17AC"/>
    <w:rsid w:val="0F2B05F9"/>
    <w:rsid w:val="23000E40"/>
    <w:rsid w:val="27DE2E97"/>
    <w:rsid w:val="44605B05"/>
    <w:rsid w:val="595079D6"/>
    <w:rsid w:val="7EB3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39"/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paragraph" w:customStyle="1" w:styleId="10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723</Words>
  <Characters>723</Characters>
  <Lines>0</Lines>
  <Paragraphs>0</Paragraphs>
  <TotalTime>0</TotalTime>
  <ScaleCrop>false</ScaleCrop>
  <LinksUpToDate>false</LinksUpToDate>
  <CharactersWithSpaces>1088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2025-11-03T06:59:00Z</dcterms:created>
  <dc:creator>吴宏～源动力</dc:creator>
  <cp:lastModifiedBy>HRWPS</cp:lastModifiedBy>
  <dcterms:modified xsi:type="dcterms:W3CDTF">2026-01-03T15:30:15Z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8A4E19ECF4EB42049F265955CDE85BF1_11</vt:lpwstr>
  </property>
  <property fmtid="{D5CDD505-2E9C-101B-9397-08002B2CF9AE}" pid="4" name="KSOTemplateDocerSaveRecord">
    <vt:lpwstr>eyJoZGlkIjoiN2Q5MDhjZWQzYzY2ZWNhMmJkYjRmZTJiMTA1YjI5MjMiLCJ1c2VySWQiOiIxMDM4MzE4MTU1In0=</vt:lpwstr>
  </property>
</Properties>
</file>